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C275" w14:textId="77777777" w:rsidR="00AD3E7C" w:rsidRDefault="00AD3E7C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249"/>
      </w:tblGrid>
      <w:tr w:rsidR="008C081E" w14:paraId="6A97D288" w14:textId="77777777" w:rsidTr="008C081E">
        <w:trPr>
          <w:trHeight w:val="513"/>
        </w:trPr>
        <w:tc>
          <w:tcPr>
            <w:tcW w:w="1560" w:type="dxa"/>
            <w:vMerge w:val="restart"/>
          </w:tcPr>
          <w:p w14:paraId="4BDDDAB2" w14:textId="77777777" w:rsidR="008C081E" w:rsidRDefault="008C081E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751B9CA9" w14:textId="7716AAF2" w:rsidR="008C081E" w:rsidRPr="008C081E" w:rsidRDefault="008C081E" w:rsidP="008C081E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8C081E">
              <w:rPr>
                <w:rFonts w:ascii="Times New Roman"/>
                <w:noProof/>
                <w:sz w:val="20"/>
              </w:rPr>
              <w:drawing>
                <wp:inline distT="0" distB="0" distL="0" distR="0" wp14:anchorId="76BE143F" wp14:editId="0D16F9E1">
                  <wp:extent cx="844740" cy="838200"/>
                  <wp:effectExtent l="0" t="0" r="0" b="0"/>
                  <wp:docPr id="1133807895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194" cy="84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BB07D" w14:textId="1CC70FC5" w:rsidR="008C081E" w:rsidRDefault="008C081E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8249" w:type="dxa"/>
            <w:tcBorders>
              <w:bottom w:val="nil"/>
            </w:tcBorders>
          </w:tcPr>
          <w:p w14:paraId="564E6C5F" w14:textId="77777777" w:rsidR="008C081E" w:rsidRDefault="008C081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8C081E" w14:paraId="70A08CCB" w14:textId="77777777" w:rsidTr="008C081E">
        <w:trPr>
          <w:trHeight w:val="290"/>
        </w:trPr>
        <w:tc>
          <w:tcPr>
            <w:tcW w:w="1560" w:type="dxa"/>
            <w:vMerge/>
            <w:tcBorders>
              <w:top w:val="nil"/>
            </w:tcBorders>
          </w:tcPr>
          <w:p w14:paraId="5D748971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5AC98C51" w14:textId="77777777" w:rsidR="008C081E" w:rsidRDefault="008C081E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8C081E" w14:paraId="4241D24E" w14:textId="77777777" w:rsidTr="008C081E">
        <w:trPr>
          <w:trHeight w:val="208"/>
        </w:trPr>
        <w:tc>
          <w:tcPr>
            <w:tcW w:w="1560" w:type="dxa"/>
            <w:vMerge/>
            <w:tcBorders>
              <w:top w:val="nil"/>
            </w:tcBorders>
          </w:tcPr>
          <w:p w14:paraId="5A464297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5475803C" w14:textId="77777777" w:rsidR="008C081E" w:rsidRDefault="008C081E">
            <w:pPr>
              <w:pStyle w:val="TableParagraph"/>
              <w:spacing w:line="189" w:lineRule="exact"/>
              <w:ind w:left="125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8C081E" w14:paraId="662100CD" w14:textId="77777777" w:rsidTr="008C081E">
        <w:trPr>
          <w:trHeight w:val="505"/>
        </w:trPr>
        <w:tc>
          <w:tcPr>
            <w:tcW w:w="1560" w:type="dxa"/>
            <w:vMerge/>
            <w:tcBorders>
              <w:top w:val="nil"/>
            </w:tcBorders>
          </w:tcPr>
          <w:p w14:paraId="722DC0D7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604BF562" w14:textId="77777777" w:rsidR="008C081E" w:rsidRDefault="008C081E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5D11A56A" w14:textId="74E772DE" w:rsidR="008C081E" w:rsidRDefault="00DE450B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ULUSLARARASI İLİŞKİLER</w:t>
            </w:r>
            <w:r w:rsidR="008C081E">
              <w:rPr>
                <w:b/>
                <w:spacing w:val="-2"/>
              </w:rPr>
              <w:t xml:space="preserve"> BÖLÜMÜ</w:t>
            </w:r>
          </w:p>
        </w:tc>
      </w:tr>
      <w:tr w:rsidR="008C081E" w14:paraId="7C4DB125" w14:textId="77777777" w:rsidTr="008C081E">
        <w:trPr>
          <w:trHeight w:val="681"/>
        </w:trPr>
        <w:tc>
          <w:tcPr>
            <w:tcW w:w="1560" w:type="dxa"/>
            <w:vMerge/>
            <w:tcBorders>
              <w:top w:val="nil"/>
            </w:tcBorders>
          </w:tcPr>
          <w:p w14:paraId="1B28A8CB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01E031F1" w14:textId="77777777" w:rsidR="008C081E" w:rsidRDefault="008C081E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10E894E3" w14:textId="77777777" w:rsidR="008C081E" w:rsidRDefault="008C081E">
            <w:pPr>
              <w:pStyle w:val="TableParagraph"/>
              <w:ind w:left="123" w:right="117"/>
              <w:jc w:val="center"/>
              <w:rPr>
                <w:b/>
              </w:rPr>
            </w:pPr>
            <w:r>
              <w:rPr>
                <w:b/>
              </w:rPr>
              <w:t>İÇ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PAYDAŞLAR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KURULU</w:t>
            </w:r>
          </w:p>
        </w:tc>
      </w:tr>
      <w:tr w:rsidR="008C081E" w14:paraId="7EBC8A4B" w14:textId="77777777" w:rsidTr="008C081E">
        <w:trPr>
          <w:trHeight w:val="604"/>
        </w:trPr>
        <w:tc>
          <w:tcPr>
            <w:tcW w:w="1560" w:type="dxa"/>
            <w:vMerge/>
            <w:tcBorders>
              <w:top w:val="nil"/>
            </w:tcBorders>
          </w:tcPr>
          <w:p w14:paraId="4B91DA5E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</w:tcBorders>
          </w:tcPr>
          <w:p w14:paraId="357320CA" w14:textId="77777777" w:rsidR="008C081E" w:rsidRDefault="008C081E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22126359" w14:textId="77777777" w:rsidR="00AD3E7C" w:rsidRDefault="00AD3E7C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AD3E7C" w14:paraId="02D6C75B" w14:textId="77777777">
        <w:trPr>
          <w:trHeight w:val="266"/>
        </w:trPr>
        <w:tc>
          <w:tcPr>
            <w:tcW w:w="9784" w:type="dxa"/>
          </w:tcPr>
          <w:p w14:paraId="367A09CD" w14:textId="77777777" w:rsidR="00AD3E7C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AD3E7C" w14:paraId="35074BF8" w14:textId="77777777">
        <w:trPr>
          <w:trHeight w:val="1082"/>
        </w:trPr>
        <w:tc>
          <w:tcPr>
            <w:tcW w:w="9784" w:type="dxa"/>
          </w:tcPr>
          <w:p w14:paraId="21938FFB" w14:textId="043ED02D" w:rsidR="00AD3E7C" w:rsidRDefault="00DE450B" w:rsidP="008C081E">
            <w:pPr>
              <w:pStyle w:val="TableParagraph"/>
              <w:spacing w:before="1" w:line="242" w:lineRule="auto"/>
              <w:ind w:left="115" w:right="328"/>
              <w:jc w:val="both"/>
            </w:pPr>
            <w:r>
              <w:t>Siyaset Bilimi ve Uluslararası İlişkiler</w:t>
            </w:r>
            <w:r w:rsidR="008C081E">
              <w:rPr>
                <w:spacing w:val="-3"/>
              </w:rPr>
              <w:t xml:space="preserve"> </w:t>
            </w:r>
            <w:r w:rsidR="008C081E">
              <w:t>Bölümü</w:t>
            </w:r>
            <w:r w:rsidR="008C081E">
              <w:rPr>
                <w:spacing w:val="-4"/>
              </w:rPr>
              <w:t xml:space="preserve"> </w:t>
            </w:r>
            <w:r w:rsidR="008C081E">
              <w:t>İç</w:t>
            </w:r>
            <w:r w:rsidR="008C081E">
              <w:rPr>
                <w:spacing w:val="-4"/>
              </w:rPr>
              <w:t xml:space="preserve"> </w:t>
            </w:r>
            <w:r w:rsidR="008C081E">
              <w:t>Paydaşlar</w:t>
            </w:r>
            <w:r w:rsidR="008C081E">
              <w:rPr>
                <w:spacing w:val="-5"/>
              </w:rPr>
              <w:t xml:space="preserve"> </w:t>
            </w:r>
            <w:r w:rsidR="008C081E">
              <w:t>Kurulu,</w:t>
            </w:r>
            <w:r w:rsidR="008C081E">
              <w:rPr>
                <w:spacing w:val="-3"/>
              </w:rPr>
              <w:t xml:space="preserve"> </w:t>
            </w:r>
            <w:r w:rsidR="008C081E">
              <w:t>bölümün</w:t>
            </w:r>
            <w:r w:rsidR="008C081E">
              <w:rPr>
                <w:spacing w:val="-5"/>
              </w:rPr>
              <w:t xml:space="preserve"> </w:t>
            </w:r>
            <w:r w:rsidR="008C081E">
              <w:t>eğitim,</w:t>
            </w:r>
            <w:r w:rsidR="008C081E">
              <w:rPr>
                <w:spacing w:val="-3"/>
              </w:rPr>
              <w:t xml:space="preserve"> </w:t>
            </w:r>
            <w:r w:rsidR="008C081E">
              <w:t>araştırma</w:t>
            </w:r>
            <w:r w:rsidR="008C081E">
              <w:rPr>
                <w:spacing w:val="-5"/>
              </w:rPr>
              <w:t xml:space="preserve"> </w:t>
            </w:r>
            <w:r w:rsidR="008C081E">
              <w:t>ve</w:t>
            </w:r>
            <w:r w:rsidR="008C081E">
              <w:rPr>
                <w:spacing w:val="-3"/>
              </w:rPr>
              <w:t xml:space="preserve"> </w:t>
            </w:r>
            <w:r w:rsidR="008C081E">
              <w:t>idari</w:t>
            </w:r>
            <w:r w:rsidR="008C081E">
              <w:rPr>
                <w:spacing w:val="-4"/>
              </w:rPr>
              <w:t xml:space="preserve"> </w:t>
            </w:r>
            <w:r w:rsidR="008C081E">
              <w:t>süreçlerinin</w:t>
            </w:r>
            <w:r w:rsidR="008C081E">
              <w:rPr>
                <w:spacing w:val="-4"/>
              </w:rPr>
              <w:t xml:space="preserve"> </w:t>
            </w:r>
            <w:r w:rsidR="008C081E">
              <w:t>geliştirilmesi</w:t>
            </w:r>
            <w:r w:rsidR="008C081E">
              <w:rPr>
                <w:spacing w:val="-3"/>
              </w:rPr>
              <w:t xml:space="preserve"> </w:t>
            </w:r>
            <w:r w:rsidR="008C081E">
              <w:t>amacıyla öğrenciler,</w:t>
            </w:r>
            <w:r w:rsidR="008C081E">
              <w:rPr>
                <w:spacing w:val="-2"/>
              </w:rPr>
              <w:t xml:space="preserve"> </w:t>
            </w:r>
            <w:r w:rsidR="008C081E">
              <w:t>akademik kadro</w:t>
            </w:r>
            <w:r w:rsidR="008C081E">
              <w:rPr>
                <w:spacing w:val="-1"/>
              </w:rPr>
              <w:t xml:space="preserve"> </w:t>
            </w:r>
            <w:r w:rsidR="008C081E">
              <w:t>ve</w:t>
            </w:r>
            <w:r w:rsidR="008C081E">
              <w:rPr>
                <w:spacing w:val="-1"/>
              </w:rPr>
              <w:t xml:space="preserve"> </w:t>
            </w:r>
            <w:r w:rsidR="008C081E">
              <w:t>idari personel arasında</w:t>
            </w:r>
            <w:r w:rsidR="008C081E">
              <w:rPr>
                <w:spacing w:val="-1"/>
              </w:rPr>
              <w:t xml:space="preserve"> </w:t>
            </w:r>
            <w:r w:rsidR="008C081E">
              <w:t>etkili bir iş</w:t>
            </w:r>
            <w:r w:rsidR="008C081E">
              <w:rPr>
                <w:spacing w:val="-2"/>
              </w:rPr>
              <w:t xml:space="preserve"> </w:t>
            </w:r>
            <w:r w:rsidR="008C081E">
              <w:t>birliği sağlamayı</w:t>
            </w:r>
            <w:r w:rsidR="008C081E">
              <w:rPr>
                <w:spacing w:val="-1"/>
              </w:rPr>
              <w:t xml:space="preserve"> </w:t>
            </w:r>
            <w:r w:rsidR="008C081E">
              <w:t>hedefler. Kurul, bölüm içindeki tüm paydaşların görüş ve ihtiyaçlarını dikkate alarak, eğitim kalitesinin artırılmasına ve bölümün genel</w:t>
            </w:r>
            <w:r w:rsidR="008C081E">
              <w:rPr>
                <w:spacing w:val="-7"/>
              </w:rPr>
              <w:t xml:space="preserve"> </w:t>
            </w:r>
            <w:r w:rsidR="008C081E">
              <w:t>işleyişinin</w:t>
            </w:r>
            <w:r w:rsidR="008C081E">
              <w:rPr>
                <w:spacing w:val="-7"/>
              </w:rPr>
              <w:t xml:space="preserve"> </w:t>
            </w:r>
            <w:r w:rsidR="008C081E">
              <w:t>iyileştirilmesine</w:t>
            </w:r>
            <w:r w:rsidR="008C081E">
              <w:rPr>
                <w:spacing w:val="-5"/>
              </w:rPr>
              <w:t xml:space="preserve"> </w:t>
            </w:r>
            <w:r w:rsidR="008C081E">
              <w:t>yönelik</w:t>
            </w:r>
            <w:r w:rsidR="008C081E">
              <w:rPr>
                <w:spacing w:val="-4"/>
              </w:rPr>
              <w:t xml:space="preserve"> </w:t>
            </w:r>
            <w:r w:rsidR="008C081E">
              <w:t>stratejik</w:t>
            </w:r>
            <w:r w:rsidR="008C081E">
              <w:rPr>
                <w:spacing w:val="-8"/>
              </w:rPr>
              <w:t xml:space="preserve"> </w:t>
            </w:r>
            <w:r w:rsidR="008C081E">
              <w:t>kararlar</w:t>
            </w:r>
            <w:r w:rsidR="008C081E">
              <w:rPr>
                <w:spacing w:val="-5"/>
              </w:rPr>
              <w:t xml:space="preserve"> </w:t>
            </w:r>
            <w:r w:rsidR="008C081E">
              <w:rPr>
                <w:spacing w:val="-2"/>
              </w:rPr>
              <w:t>alır.</w:t>
            </w:r>
          </w:p>
        </w:tc>
      </w:tr>
      <w:tr w:rsidR="00AD3E7C" w14:paraId="6052EA2D" w14:textId="77777777">
        <w:trPr>
          <w:trHeight w:val="263"/>
        </w:trPr>
        <w:tc>
          <w:tcPr>
            <w:tcW w:w="9784" w:type="dxa"/>
          </w:tcPr>
          <w:p w14:paraId="73FA31BC" w14:textId="77777777" w:rsidR="00AD3E7C" w:rsidRDefault="00000000">
            <w:pPr>
              <w:pStyle w:val="TableParagraph"/>
              <w:spacing w:line="244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AD3E7C" w14:paraId="4872AB8A" w14:textId="77777777">
        <w:trPr>
          <w:trHeight w:val="268"/>
        </w:trPr>
        <w:tc>
          <w:tcPr>
            <w:tcW w:w="9784" w:type="dxa"/>
          </w:tcPr>
          <w:p w14:paraId="67EE9FBB" w14:textId="77777777" w:rsidR="00AD3E7C" w:rsidRDefault="00000000">
            <w:pPr>
              <w:pStyle w:val="TableParagraph"/>
              <w:spacing w:line="248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AD3E7C" w14:paraId="0FEAED8C" w14:textId="77777777">
        <w:trPr>
          <w:trHeight w:val="268"/>
        </w:trPr>
        <w:tc>
          <w:tcPr>
            <w:tcW w:w="9784" w:type="dxa"/>
          </w:tcPr>
          <w:p w14:paraId="722BA878" w14:textId="77777777" w:rsidR="00AD3E7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AD3E7C" w14:paraId="38B10A43" w14:textId="77777777">
        <w:trPr>
          <w:trHeight w:val="268"/>
        </w:trPr>
        <w:tc>
          <w:tcPr>
            <w:tcW w:w="9784" w:type="dxa"/>
          </w:tcPr>
          <w:p w14:paraId="42A7C157" w14:textId="77777777" w:rsidR="00AD3E7C" w:rsidRDefault="00000000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AD3E7C" w14:paraId="03384010" w14:textId="77777777">
        <w:trPr>
          <w:trHeight w:val="268"/>
        </w:trPr>
        <w:tc>
          <w:tcPr>
            <w:tcW w:w="9784" w:type="dxa"/>
          </w:tcPr>
          <w:p w14:paraId="7AE37624" w14:textId="77777777" w:rsidR="00AD3E7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AD3E7C" w14:paraId="215D6A4B" w14:textId="77777777">
        <w:trPr>
          <w:trHeight w:val="561"/>
        </w:trPr>
        <w:tc>
          <w:tcPr>
            <w:tcW w:w="9784" w:type="dxa"/>
          </w:tcPr>
          <w:p w14:paraId="1FFE5864" w14:textId="77777777" w:rsidR="00AD3E7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7B91BF1B" w14:textId="77777777" w:rsidR="00AD3E7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AD3E7C" w14:paraId="420EDE1E" w14:textId="77777777">
        <w:trPr>
          <w:trHeight w:val="268"/>
        </w:trPr>
        <w:tc>
          <w:tcPr>
            <w:tcW w:w="9784" w:type="dxa"/>
          </w:tcPr>
          <w:p w14:paraId="17C37FE9" w14:textId="77777777" w:rsidR="00AD3E7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AD3E7C" w14:paraId="7D9124E6" w14:textId="77777777">
        <w:trPr>
          <w:trHeight w:val="537"/>
        </w:trPr>
        <w:tc>
          <w:tcPr>
            <w:tcW w:w="9784" w:type="dxa"/>
          </w:tcPr>
          <w:p w14:paraId="4F6C01E2" w14:textId="77777777" w:rsidR="00AD3E7C" w:rsidRDefault="00000000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AD3E7C" w14:paraId="1E9905E3" w14:textId="77777777">
        <w:trPr>
          <w:trHeight w:val="266"/>
        </w:trPr>
        <w:tc>
          <w:tcPr>
            <w:tcW w:w="9784" w:type="dxa"/>
          </w:tcPr>
          <w:p w14:paraId="444177AD" w14:textId="77777777" w:rsidR="00AD3E7C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AD3E7C" w14:paraId="2884D198" w14:textId="77777777">
        <w:trPr>
          <w:trHeight w:val="1161"/>
        </w:trPr>
        <w:tc>
          <w:tcPr>
            <w:tcW w:w="9784" w:type="dxa"/>
          </w:tcPr>
          <w:p w14:paraId="6F83875D" w14:textId="77777777" w:rsidR="00AD3E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4" w:line="279" w:lineRule="exact"/>
            </w:pPr>
            <w:r>
              <w:t>Bölümün</w:t>
            </w:r>
            <w:r>
              <w:rPr>
                <w:spacing w:val="-9"/>
              </w:rPr>
              <w:t xml:space="preserve"> </w:t>
            </w:r>
            <w:r>
              <w:t>stratejik</w:t>
            </w:r>
            <w:r>
              <w:rPr>
                <w:spacing w:val="-6"/>
              </w:rPr>
              <w:t xml:space="preserve"> </w:t>
            </w:r>
            <w:r>
              <w:t>planlamasına</w:t>
            </w:r>
            <w:r>
              <w:rPr>
                <w:spacing w:val="-7"/>
              </w:rPr>
              <w:t xml:space="preserve"> </w:t>
            </w:r>
            <w:r>
              <w:t>katkıda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bulunmak.</w:t>
            </w:r>
          </w:p>
          <w:p w14:paraId="23ECF9F1" w14:textId="77777777" w:rsidR="00AD3E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79" w:lineRule="exact"/>
            </w:pPr>
            <w:r>
              <w:t>Eğitim-öğretim</w:t>
            </w:r>
            <w:r>
              <w:rPr>
                <w:spacing w:val="-4"/>
              </w:rPr>
              <w:t xml:space="preserve"> </w:t>
            </w:r>
            <w:r>
              <w:t>süreçleri</w:t>
            </w:r>
            <w:r>
              <w:rPr>
                <w:spacing w:val="-8"/>
              </w:rPr>
              <w:t xml:space="preserve"> </w:t>
            </w:r>
            <w:r>
              <w:t>hakkında</w:t>
            </w:r>
            <w:r>
              <w:rPr>
                <w:spacing w:val="-4"/>
              </w:rPr>
              <w:t xml:space="preserve"> </w:t>
            </w:r>
            <w:r>
              <w:t>görüş</w:t>
            </w:r>
            <w:r>
              <w:rPr>
                <w:spacing w:val="-2"/>
              </w:rPr>
              <w:t xml:space="preserve"> bildirmek.</w:t>
            </w:r>
          </w:p>
          <w:p w14:paraId="553D4F77" w14:textId="77777777" w:rsidR="00AD3E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3"/>
            </w:pPr>
            <w:r>
              <w:t>Kalite</w:t>
            </w:r>
            <w:r>
              <w:rPr>
                <w:spacing w:val="-6"/>
              </w:rPr>
              <w:t xml:space="preserve"> </w:t>
            </w:r>
            <w:r>
              <w:t>güvence</w:t>
            </w:r>
            <w:r>
              <w:rPr>
                <w:spacing w:val="-6"/>
              </w:rPr>
              <w:t xml:space="preserve"> </w:t>
            </w:r>
            <w:r>
              <w:t>sistemine</w:t>
            </w:r>
            <w:r>
              <w:rPr>
                <w:spacing w:val="-3"/>
              </w:rPr>
              <w:t xml:space="preserve"> </w:t>
            </w:r>
            <w:r>
              <w:t>dair</w:t>
            </w:r>
            <w:r>
              <w:rPr>
                <w:spacing w:val="-5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  <w:p w14:paraId="2C1E7BEC" w14:textId="77777777" w:rsidR="00AD3E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</w:pPr>
            <w:r>
              <w:t>Kurumsal</w:t>
            </w:r>
            <w:r>
              <w:rPr>
                <w:spacing w:val="-4"/>
              </w:rPr>
              <w:t xml:space="preserve"> </w:t>
            </w:r>
            <w:r>
              <w:t>gelişimle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sunmak.</w:t>
            </w:r>
          </w:p>
        </w:tc>
      </w:tr>
      <w:tr w:rsidR="00AD3E7C" w14:paraId="0E114BE9" w14:textId="77777777">
        <w:trPr>
          <w:trHeight w:val="268"/>
        </w:trPr>
        <w:tc>
          <w:tcPr>
            <w:tcW w:w="9784" w:type="dxa"/>
          </w:tcPr>
          <w:p w14:paraId="0A698B4A" w14:textId="77777777" w:rsidR="00AD3E7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AD3E7C" w14:paraId="3E24EC48" w14:textId="77777777">
        <w:trPr>
          <w:trHeight w:val="2755"/>
        </w:trPr>
        <w:tc>
          <w:tcPr>
            <w:tcW w:w="9784" w:type="dxa"/>
          </w:tcPr>
          <w:p w14:paraId="4899DBB2" w14:textId="77777777" w:rsidR="00AD3E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44" w:lineRule="auto"/>
              <w:ind w:right="142"/>
            </w:pPr>
            <w:r>
              <w:t>Üniversitenin</w:t>
            </w:r>
            <w:r>
              <w:rPr>
                <w:spacing w:val="-8"/>
              </w:rPr>
              <w:t xml:space="preserve"> </w:t>
            </w:r>
            <w:r>
              <w:t>Misyonunu,</w:t>
            </w:r>
            <w:r>
              <w:rPr>
                <w:spacing w:val="-11"/>
              </w:rPr>
              <w:t xml:space="preserve"> </w:t>
            </w:r>
            <w:r>
              <w:t>Vizyonunu,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1"/>
              </w:rPr>
              <w:t xml:space="preserve"> </w:t>
            </w:r>
            <w:r>
              <w:t>benimsemek,</w:t>
            </w:r>
            <w:r>
              <w:rPr>
                <w:spacing w:val="-10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518E2264" w14:textId="77777777" w:rsidR="00AD3E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7" w:lineRule="exact"/>
            </w:pPr>
            <w:r>
              <w:t>Birim</w:t>
            </w:r>
            <w:r>
              <w:rPr>
                <w:spacing w:val="34"/>
              </w:rPr>
              <w:t xml:space="preserve"> </w:t>
            </w:r>
            <w:r>
              <w:t>kalite</w:t>
            </w:r>
            <w:r>
              <w:rPr>
                <w:spacing w:val="35"/>
              </w:rPr>
              <w:t xml:space="preserve"> </w:t>
            </w:r>
            <w:r>
              <w:t>hedeflerini</w:t>
            </w:r>
            <w:r>
              <w:rPr>
                <w:spacing w:val="63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ulaşılması</w:t>
            </w:r>
            <w:r>
              <w:rPr>
                <w:spacing w:val="61"/>
              </w:rPr>
              <w:t xml:space="preserve"> </w:t>
            </w:r>
            <w:r>
              <w:t>için</w:t>
            </w:r>
            <w:r>
              <w:rPr>
                <w:spacing w:val="33"/>
              </w:rPr>
              <w:t xml:space="preserve"> </w:t>
            </w:r>
            <w:r>
              <w:t>üzerine</w:t>
            </w:r>
            <w:r>
              <w:rPr>
                <w:spacing w:val="37"/>
              </w:rPr>
              <w:t xml:space="preserve"> </w:t>
            </w:r>
            <w:r>
              <w:t>düşen</w:t>
            </w:r>
            <w:r>
              <w:rPr>
                <w:spacing w:val="36"/>
              </w:rPr>
              <w:t xml:space="preserve"> </w:t>
            </w:r>
            <w:r>
              <w:t>çalışmaları</w:t>
            </w:r>
            <w:r>
              <w:rPr>
                <w:spacing w:val="33"/>
              </w:rPr>
              <w:t xml:space="preserve"> </w:t>
            </w:r>
            <w:r>
              <w:t>yapmak,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KYS</w:t>
            </w:r>
          </w:p>
          <w:p w14:paraId="54CA314A" w14:textId="77777777" w:rsidR="00AD3E7C" w:rsidRDefault="00000000">
            <w:pPr>
              <w:pStyle w:val="TableParagraph"/>
            </w:pP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5"/>
              </w:rPr>
              <w:t xml:space="preserve"> </w:t>
            </w:r>
            <w:r>
              <w:t>faaliyetlere</w:t>
            </w:r>
            <w:r>
              <w:rPr>
                <w:spacing w:val="-4"/>
              </w:rPr>
              <w:t xml:space="preserve"> </w:t>
            </w:r>
            <w:r>
              <w:t>birimi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5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6BD1D15A" w14:textId="0C7E22D9" w:rsidR="00AD3E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right="288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8C081E">
              <w:t>İYYÜ</w:t>
            </w:r>
            <w:r w:rsidR="006C205F">
              <w:t>,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1"/>
              </w:rPr>
              <w:t xml:space="preserve"> </w:t>
            </w:r>
            <w:r w:rsidR="003D55D9">
              <w:t>belgelerine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6B5951FE" w14:textId="77777777" w:rsidR="00AD3E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42" w:lineRule="auto"/>
              <w:ind w:right="138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5CAB777B" w14:textId="77777777" w:rsidR="00AD3E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0" w:lineRule="exact"/>
            </w:pPr>
            <w:r>
              <w:t>Yaptığı</w:t>
            </w:r>
            <w:r>
              <w:rPr>
                <w:spacing w:val="-14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13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39138D6A" w14:textId="77777777" w:rsidR="00AD3E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55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AD3E7C" w14:paraId="151AD7FC" w14:textId="77777777">
        <w:trPr>
          <w:trHeight w:val="282"/>
        </w:trPr>
        <w:tc>
          <w:tcPr>
            <w:tcW w:w="9784" w:type="dxa"/>
          </w:tcPr>
          <w:p w14:paraId="298958A7" w14:textId="77777777" w:rsidR="00AD3E7C" w:rsidRDefault="00000000">
            <w:pPr>
              <w:pStyle w:val="TableParagraph"/>
              <w:spacing w:before="1" w:line="261" w:lineRule="exact"/>
              <w:ind w:left="52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AD3E7C" w14:paraId="48D19FB6" w14:textId="77777777">
        <w:trPr>
          <w:trHeight w:val="278"/>
        </w:trPr>
        <w:tc>
          <w:tcPr>
            <w:tcW w:w="9784" w:type="dxa"/>
          </w:tcPr>
          <w:p w14:paraId="41DCA5CE" w14:textId="77777777" w:rsidR="00AD3E7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</w:tr>
    </w:tbl>
    <w:p w14:paraId="2188BF7D" w14:textId="77777777" w:rsidR="00AD3E7C" w:rsidRDefault="00AD3E7C">
      <w:pPr>
        <w:pStyle w:val="GvdeMetni"/>
        <w:rPr>
          <w:rFonts w:ascii="Times New Roman"/>
          <w:sz w:val="20"/>
        </w:rPr>
      </w:pPr>
    </w:p>
    <w:p w14:paraId="1626F508" w14:textId="77777777" w:rsidR="00AD3E7C" w:rsidRDefault="00AD3E7C">
      <w:pPr>
        <w:pStyle w:val="GvdeMetni"/>
        <w:rPr>
          <w:rFonts w:ascii="Times New Roman"/>
          <w:sz w:val="20"/>
        </w:rPr>
      </w:pPr>
    </w:p>
    <w:p w14:paraId="6F92E67B" w14:textId="77777777" w:rsidR="00AD3E7C" w:rsidRDefault="00AD3E7C">
      <w:pPr>
        <w:pStyle w:val="GvdeMetni"/>
        <w:spacing w:before="153"/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48"/>
        <w:gridCol w:w="2976"/>
      </w:tblGrid>
      <w:tr w:rsidR="00AD3E7C" w14:paraId="2CA13EEE" w14:textId="77777777">
        <w:trPr>
          <w:trHeight w:val="266"/>
        </w:trPr>
        <w:tc>
          <w:tcPr>
            <w:tcW w:w="3538" w:type="dxa"/>
          </w:tcPr>
          <w:p w14:paraId="71A0EDD3" w14:textId="77777777" w:rsidR="00AD3E7C" w:rsidRDefault="00000000">
            <w:pPr>
              <w:pStyle w:val="TableParagraph"/>
              <w:spacing w:line="246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48" w:type="dxa"/>
          </w:tcPr>
          <w:p w14:paraId="45D09C48" w14:textId="77777777" w:rsidR="00AD3E7C" w:rsidRDefault="00000000">
            <w:pPr>
              <w:pStyle w:val="TableParagraph"/>
              <w:spacing w:line="246" w:lineRule="exact"/>
              <w:ind w:left="26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6" w:type="dxa"/>
          </w:tcPr>
          <w:p w14:paraId="6F084DE5" w14:textId="77777777" w:rsidR="00AD3E7C" w:rsidRDefault="00000000">
            <w:pPr>
              <w:pStyle w:val="TableParagraph"/>
              <w:spacing w:line="246" w:lineRule="exact"/>
              <w:ind w:left="24"/>
              <w:jc w:val="center"/>
            </w:pPr>
            <w:r>
              <w:rPr>
                <w:spacing w:val="-2"/>
              </w:rPr>
              <w:t>(Onaylayan)</w:t>
            </w:r>
          </w:p>
        </w:tc>
      </w:tr>
    </w:tbl>
    <w:p w14:paraId="1F19B290" w14:textId="176B5E8D" w:rsidR="00AD3E7C" w:rsidRDefault="00AD3E7C">
      <w:pPr>
        <w:pStyle w:val="GvdeMetni"/>
        <w:ind w:right="273"/>
        <w:jc w:val="right"/>
      </w:pPr>
    </w:p>
    <w:sectPr w:rsidR="00AD3E7C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D25EB"/>
    <w:multiLevelType w:val="hybridMultilevel"/>
    <w:tmpl w:val="E1842FE0"/>
    <w:lvl w:ilvl="0" w:tplc="EA72CF9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CFC1BB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2B84F390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8B7C873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9DBE0034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1CCAB730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3292708C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490A657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CB0E73D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8E271D9"/>
    <w:multiLevelType w:val="hybridMultilevel"/>
    <w:tmpl w:val="B86EE278"/>
    <w:lvl w:ilvl="0" w:tplc="C77ED34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E388F62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2BA850C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3CDE6828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4D5AD738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FAAA0FB0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108A67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106AEDE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2C028ED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33E745B"/>
    <w:multiLevelType w:val="hybridMultilevel"/>
    <w:tmpl w:val="3508D8F2"/>
    <w:lvl w:ilvl="0" w:tplc="69A8B95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07C96A6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02AA935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86B4102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D26E4AF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D56AF624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51D6F834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791CB6F2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0EF08D30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2D31CF1"/>
    <w:multiLevelType w:val="hybridMultilevel"/>
    <w:tmpl w:val="EE28F6EC"/>
    <w:lvl w:ilvl="0" w:tplc="585AEB08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472AA230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B5366CC8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BA2A8D8E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147AF8E6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5A5E56A2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1562A4E4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4E244656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CED0905A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num w:numId="1" w16cid:durableId="1734767073">
    <w:abstractNumId w:val="3"/>
  </w:num>
  <w:num w:numId="2" w16cid:durableId="1699743961">
    <w:abstractNumId w:val="2"/>
  </w:num>
  <w:num w:numId="3" w16cid:durableId="1756319749">
    <w:abstractNumId w:val="1"/>
  </w:num>
  <w:num w:numId="4" w16cid:durableId="143093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3E7C"/>
    <w:rsid w:val="003D55D9"/>
    <w:rsid w:val="006C205F"/>
    <w:rsid w:val="008057E9"/>
    <w:rsid w:val="008C081E"/>
    <w:rsid w:val="00A13B24"/>
    <w:rsid w:val="00AD3E7C"/>
    <w:rsid w:val="00DE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DE66"/>
  <w15:docId w15:val="{AEE361F2-0BD9-41B8-8F81-5725F36E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G�VEN G�RSEL</cp:lastModifiedBy>
  <cp:revision>5</cp:revision>
  <dcterms:created xsi:type="dcterms:W3CDTF">2026-04-15T11:33:00Z</dcterms:created>
  <dcterms:modified xsi:type="dcterms:W3CDTF">2026-04-17T12:27:00Z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2026-04-15T00:00:00Z</vt:filetime>
  </property>
  <property fmtid="{D5CDD505-2E9C-101B-9397-08002B2CF9AE}" pid="5" name="Producer">
    <vt:lpwstr>Microsoft® Word 2021</vt:lpwstr>
  </property>
</Properties>
</file>